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062E5" w14:textId="77777777" w:rsidR="002E019A" w:rsidRPr="002E019A" w:rsidRDefault="002E019A" w:rsidP="002E019A">
      <w:pPr>
        <w:spacing w:after="0" w:line="240" w:lineRule="auto"/>
        <w:rPr>
          <w:rFonts w:eastAsia="Times New Roman" w:cstheme="minorHAnsi"/>
          <w:sz w:val="24"/>
          <w:szCs w:val="24"/>
          <w:lang w:eastAsia="pt-BR"/>
        </w:rPr>
      </w:pPr>
    </w:p>
    <w:p w14:paraId="7A06444D" w14:textId="77777777" w:rsid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[QUEM É VOCÊ]</w:t>
      </w:r>
    </w:p>
    <w:p w14:paraId="40C76B0C" w14:textId="77777777" w:rsidR="002E019A" w:rsidRDefault="002E019A" w:rsidP="002E019A">
      <w:pPr>
        <w:spacing w:after="0" w:line="240" w:lineRule="auto"/>
        <w:rPr>
          <w:rFonts w:eastAsia="Times New Roman" w:cstheme="minorHAnsi"/>
          <w:sz w:val="24"/>
          <w:szCs w:val="24"/>
          <w:lang w:eastAsia="pt-BR"/>
        </w:rPr>
      </w:pPr>
    </w:p>
    <w:p w14:paraId="45F0F5F7" w14:textId="5D773209"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NACIONAL</w:t>
      </w:r>
    </w:p>
    <w:p w14:paraId="4818EA7C" w14:textId="77777777" w:rsidR="002E019A" w:rsidRPr="002E019A" w:rsidRDefault="002E019A" w:rsidP="002E019A">
      <w:pPr>
        <w:spacing w:after="0" w:line="240" w:lineRule="auto"/>
        <w:rPr>
          <w:rFonts w:eastAsia="Times New Roman" w:cstheme="minorHAnsi"/>
          <w:sz w:val="24"/>
          <w:szCs w:val="24"/>
          <w:lang w:eastAsia="pt-BR"/>
        </w:rPr>
      </w:pPr>
    </w:p>
    <w:p w14:paraId="7EE86425"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[DE ONDE VOCÊ É?]</w:t>
      </w:r>
    </w:p>
    <w:p w14:paraId="3456DC20" w14:textId="3D6274CA" w:rsidR="002E019A" w:rsidRPr="002E019A" w:rsidRDefault="002E019A" w:rsidP="002E019A">
      <w:pPr>
        <w:spacing w:after="0" w:line="240" w:lineRule="auto"/>
        <w:rPr>
          <w:rFonts w:eastAsia="Times New Roman" w:cstheme="minorHAnsi"/>
          <w:sz w:val="24"/>
          <w:szCs w:val="24"/>
          <w:lang w:eastAsia="pt-BR"/>
        </w:rPr>
      </w:pPr>
      <w:r>
        <w:rPr>
          <w:rFonts w:eastAsia="Times New Roman" w:cstheme="minorHAnsi"/>
          <w:color w:val="000000"/>
          <w:lang w:eastAsia="pt-BR"/>
        </w:rPr>
        <w:br/>
      </w:r>
      <w:r w:rsidRPr="002E019A">
        <w:rPr>
          <w:rFonts w:eastAsia="Times New Roman" w:cstheme="minorHAnsi"/>
          <w:color w:val="000000"/>
          <w:lang w:eastAsia="pt-BR"/>
        </w:rPr>
        <w:t>TODOS</w:t>
      </w:r>
    </w:p>
    <w:p w14:paraId="034774B2" w14:textId="77777777" w:rsidR="002E019A" w:rsidRPr="002E019A" w:rsidRDefault="002E019A" w:rsidP="002E019A">
      <w:pPr>
        <w:spacing w:after="0" w:line="240" w:lineRule="auto"/>
        <w:rPr>
          <w:rFonts w:eastAsia="Times New Roman" w:cstheme="minorHAnsi"/>
          <w:sz w:val="24"/>
          <w:szCs w:val="24"/>
          <w:lang w:eastAsia="pt-BR"/>
        </w:rPr>
      </w:pPr>
    </w:p>
    <w:p w14:paraId="67548590"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[SUGESTÃO DE IMAGEM]</w:t>
      </w:r>
    </w:p>
    <w:p w14:paraId="3094C84C" w14:textId="77777777" w:rsidR="002E019A" w:rsidRPr="002E019A" w:rsidRDefault="003976AE" w:rsidP="002E019A">
      <w:pPr>
        <w:spacing w:after="0" w:line="240" w:lineRule="auto"/>
        <w:rPr>
          <w:rFonts w:eastAsia="Times New Roman" w:cstheme="minorHAnsi"/>
          <w:sz w:val="24"/>
          <w:szCs w:val="24"/>
          <w:lang w:eastAsia="pt-BR"/>
        </w:rPr>
      </w:pPr>
      <w:hyperlink r:id="rId4" w:history="1">
        <w:r w:rsidR="002E019A" w:rsidRPr="002E019A">
          <w:rPr>
            <w:rFonts w:eastAsia="Times New Roman" w:cstheme="minorHAnsi"/>
            <w:color w:val="1155CC"/>
            <w:u w:val="single"/>
            <w:lang w:eastAsia="pt-BR"/>
          </w:rPr>
          <w:t>https://www.shutterstock.com/pt/image-photo/young-man-woman-came-travel-agency-753148948</w:t>
        </w:r>
      </w:hyperlink>
      <w:r w:rsidR="002E019A" w:rsidRPr="002E019A">
        <w:rPr>
          <w:rFonts w:eastAsia="Times New Roman" w:cstheme="minorHAnsi"/>
          <w:color w:val="000000"/>
          <w:lang w:eastAsia="pt-BR"/>
        </w:rPr>
        <w:t>  </w:t>
      </w:r>
    </w:p>
    <w:p w14:paraId="56D4D410" w14:textId="77777777" w:rsidR="002E019A" w:rsidRPr="002E019A" w:rsidRDefault="002E019A" w:rsidP="002E019A">
      <w:pPr>
        <w:spacing w:after="0" w:line="240" w:lineRule="auto"/>
        <w:rPr>
          <w:rFonts w:eastAsia="Times New Roman" w:cstheme="minorHAnsi"/>
          <w:sz w:val="24"/>
          <w:szCs w:val="24"/>
          <w:lang w:eastAsia="pt-BR"/>
        </w:rPr>
      </w:pPr>
    </w:p>
    <w:p w14:paraId="3DD85C74"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[CHAMADA] </w:t>
      </w:r>
    </w:p>
    <w:p w14:paraId="305FA489" w14:textId="77777777" w:rsidR="002E019A" w:rsidRPr="002E019A" w:rsidRDefault="002E019A" w:rsidP="002E019A">
      <w:pPr>
        <w:spacing w:after="0" w:line="240" w:lineRule="auto"/>
        <w:rPr>
          <w:rFonts w:eastAsia="Times New Roman" w:cstheme="minorHAnsi"/>
          <w:sz w:val="24"/>
          <w:szCs w:val="24"/>
          <w:lang w:eastAsia="pt-BR"/>
        </w:rPr>
      </w:pPr>
    </w:p>
    <w:p w14:paraId="6037DFCE"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b/>
          <w:bCs/>
          <w:color w:val="000000"/>
          <w:lang w:eastAsia="pt-BR"/>
        </w:rPr>
        <w:t>TURISMO: Financiamento para empresas do setor é facilitado</w:t>
      </w:r>
    </w:p>
    <w:p w14:paraId="5A91B8FA" w14:textId="77777777" w:rsidR="002E019A" w:rsidRPr="002E019A" w:rsidRDefault="002E019A" w:rsidP="002E019A">
      <w:pPr>
        <w:spacing w:after="0" w:line="240" w:lineRule="auto"/>
        <w:rPr>
          <w:rFonts w:eastAsia="Times New Roman" w:cstheme="minorHAnsi"/>
          <w:sz w:val="24"/>
          <w:szCs w:val="24"/>
          <w:lang w:eastAsia="pt-BR"/>
        </w:rPr>
      </w:pPr>
    </w:p>
    <w:p w14:paraId="2372322D"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i/>
          <w:iCs/>
          <w:color w:val="000000"/>
          <w:lang w:eastAsia="pt-BR"/>
        </w:rPr>
        <w:t xml:space="preserve">Mudança no </w:t>
      </w:r>
      <w:proofErr w:type="spellStart"/>
      <w:r w:rsidRPr="002E019A">
        <w:rPr>
          <w:rFonts w:eastAsia="Times New Roman" w:cstheme="minorHAnsi"/>
          <w:i/>
          <w:iCs/>
          <w:color w:val="000000"/>
          <w:lang w:eastAsia="pt-BR"/>
        </w:rPr>
        <w:t>Fungetur</w:t>
      </w:r>
      <w:proofErr w:type="spellEnd"/>
      <w:r w:rsidRPr="002E019A">
        <w:rPr>
          <w:rFonts w:eastAsia="Times New Roman" w:cstheme="minorHAnsi"/>
          <w:i/>
          <w:iCs/>
          <w:color w:val="000000"/>
          <w:lang w:eastAsia="pt-BR"/>
        </w:rPr>
        <w:t xml:space="preserve"> possibilita operações com garantia do Programa Emergencial de Acesso ao Crédito (PEAC) </w:t>
      </w:r>
    </w:p>
    <w:p w14:paraId="6EFBBCA4" w14:textId="77777777" w:rsidR="002E019A" w:rsidRPr="002E019A" w:rsidRDefault="002E019A" w:rsidP="002E019A">
      <w:pPr>
        <w:spacing w:after="0" w:line="240" w:lineRule="auto"/>
        <w:rPr>
          <w:rFonts w:eastAsia="Times New Roman" w:cstheme="minorHAnsi"/>
          <w:sz w:val="24"/>
          <w:szCs w:val="24"/>
          <w:lang w:eastAsia="pt-BR"/>
        </w:rPr>
      </w:pPr>
    </w:p>
    <w:p w14:paraId="4A80C6AE"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[CORPO]</w:t>
      </w:r>
    </w:p>
    <w:p w14:paraId="4952D8A7" w14:textId="77777777" w:rsidR="002E019A" w:rsidRPr="002E019A" w:rsidRDefault="002E019A" w:rsidP="002E019A">
      <w:pPr>
        <w:spacing w:after="0" w:line="240" w:lineRule="auto"/>
        <w:rPr>
          <w:rFonts w:eastAsia="Times New Roman" w:cstheme="minorHAnsi"/>
          <w:sz w:val="24"/>
          <w:szCs w:val="24"/>
          <w:lang w:eastAsia="pt-BR"/>
        </w:rPr>
      </w:pPr>
    </w:p>
    <w:p w14:paraId="0A4E5789" w14:textId="7F851844"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O crédito emergencial criado para as empresas de turismo agora está mais facilitado. O Ministério do Turismo (</w:t>
      </w:r>
      <w:proofErr w:type="spellStart"/>
      <w:r w:rsidRPr="002E019A">
        <w:rPr>
          <w:rFonts w:eastAsia="Times New Roman" w:cstheme="minorHAnsi"/>
          <w:color w:val="000000"/>
          <w:lang w:eastAsia="pt-BR"/>
        </w:rPr>
        <w:t>MTur</w:t>
      </w:r>
      <w:proofErr w:type="spellEnd"/>
      <w:r w:rsidRPr="002E019A">
        <w:rPr>
          <w:rFonts w:eastAsia="Times New Roman" w:cstheme="minorHAnsi"/>
          <w:color w:val="000000"/>
          <w:lang w:eastAsia="pt-BR"/>
        </w:rPr>
        <w:t xml:space="preserve">) fez uma alteração no índice de atualização das operações do </w:t>
      </w:r>
      <w:r w:rsidR="003976AE" w:rsidRPr="002E019A">
        <w:rPr>
          <w:rFonts w:eastAsia="Times New Roman" w:cstheme="minorHAnsi"/>
          <w:color w:val="000000"/>
          <w:lang w:eastAsia="pt-BR"/>
        </w:rPr>
        <w:t>Fundo Geral do Turismo (</w:t>
      </w:r>
      <w:proofErr w:type="spellStart"/>
      <w:r w:rsidR="003976AE" w:rsidRPr="002E019A">
        <w:rPr>
          <w:rFonts w:eastAsia="Times New Roman" w:cstheme="minorHAnsi"/>
          <w:color w:val="000000"/>
          <w:lang w:eastAsia="pt-BR"/>
        </w:rPr>
        <w:t>Fungetur</w:t>
      </w:r>
      <w:proofErr w:type="spellEnd"/>
      <w:r w:rsidR="003976AE" w:rsidRPr="002E019A">
        <w:rPr>
          <w:rFonts w:eastAsia="Times New Roman" w:cstheme="minorHAnsi"/>
          <w:color w:val="000000"/>
          <w:lang w:eastAsia="pt-BR"/>
        </w:rPr>
        <w:t>)</w:t>
      </w:r>
      <w:r w:rsidRPr="002E019A">
        <w:rPr>
          <w:rFonts w:eastAsia="Times New Roman" w:cstheme="minorHAnsi"/>
          <w:color w:val="000000"/>
          <w:lang w:eastAsia="pt-BR"/>
        </w:rPr>
        <w:t xml:space="preserve">. Com isso, o INPC foi substituído para uma taxa de mercado, a Selic, o que permite que as garantias do </w:t>
      </w:r>
      <w:r w:rsidR="003976AE" w:rsidRPr="003976AE">
        <w:rPr>
          <w:rFonts w:eastAsia="Times New Roman" w:cstheme="minorHAnsi"/>
          <w:color w:val="000000"/>
          <w:lang w:eastAsia="pt-BR"/>
        </w:rPr>
        <w:t xml:space="preserve">Programa Emergencial de Acesso ao Crédito (PEAC) </w:t>
      </w:r>
      <w:r w:rsidRPr="002E019A">
        <w:rPr>
          <w:rFonts w:eastAsia="Times New Roman" w:cstheme="minorHAnsi"/>
          <w:color w:val="000000"/>
          <w:lang w:eastAsia="pt-BR"/>
        </w:rPr>
        <w:t>possam ser utilizadas nesse formato de financiamentos.</w:t>
      </w:r>
    </w:p>
    <w:p w14:paraId="7A80E694" w14:textId="77777777" w:rsidR="002E019A" w:rsidRPr="002E019A" w:rsidRDefault="002E019A" w:rsidP="002E019A">
      <w:pPr>
        <w:spacing w:after="0" w:line="240" w:lineRule="auto"/>
        <w:rPr>
          <w:rFonts w:eastAsia="Times New Roman" w:cstheme="minorHAnsi"/>
          <w:sz w:val="24"/>
          <w:szCs w:val="24"/>
          <w:lang w:eastAsia="pt-BR"/>
        </w:rPr>
      </w:pPr>
    </w:p>
    <w:p w14:paraId="3E1AA45E" w14:textId="0F35B424" w:rsidR="002E019A" w:rsidRDefault="002E019A" w:rsidP="002E019A">
      <w:pPr>
        <w:spacing w:after="0" w:line="240" w:lineRule="auto"/>
        <w:rPr>
          <w:rFonts w:eastAsia="Times New Roman" w:cstheme="minorHAnsi"/>
          <w:color w:val="000000"/>
          <w:lang w:eastAsia="pt-BR"/>
        </w:rPr>
      </w:pPr>
      <w:r w:rsidRPr="002E019A">
        <w:rPr>
          <w:rFonts w:eastAsia="Times New Roman" w:cstheme="minorHAnsi"/>
          <w:color w:val="000000"/>
          <w:lang w:eastAsia="pt-BR"/>
        </w:rPr>
        <w:t xml:space="preserve">Agora, as empresas do setor turístico podem obter financiamentos do </w:t>
      </w:r>
      <w:proofErr w:type="spellStart"/>
      <w:r w:rsidRPr="002E019A">
        <w:rPr>
          <w:rFonts w:eastAsia="Times New Roman" w:cstheme="minorHAnsi"/>
          <w:color w:val="000000"/>
          <w:lang w:eastAsia="pt-BR"/>
        </w:rPr>
        <w:t>Fungetur</w:t>
      </w:r>
      <w:proofErr w:type="spellEnd"/>
      <w:r w:rsidRPr="002E019A">
        <w:rPr>
          <w:rFonts w:eastAsia="Times New Roman" w:cstheme="minorHAnsi"/>
          <w:color w:val="000000"/>
          <w:lang w:eastAsia="pt-BR"/>
        </w:rPr>
        <w:t xml:space="preserve"> com as garantias do Programa Emergencial de Acesso a</w:t>
      </w:r>
      <w:r w:rsidR="003976AE">
        <w:rPr>
          <w:rFonts w:eastAsia="Times New Roman" w:cstheme="minorHAnsi"/>
          <w:color w:val="000000"/>
          <w:lang w:eastAsia="pt-BR"/>
        </w:rPr>
        <w:t>o</w:t>
      </w:r>
      <w:r w:rsidRPr="002E019A">
        <w:rPr>
          <w:rFonts w:eastAsia="Times New Roman" w:cstheme="minorHAnsi"/>
          <w:color w:val="000000"/>
          <w:lang w:eastAsia="pt-BR"/>
        </w:rPr>
        <w:t xml:space="preserve"> Crédito (PEAC), operado pelo Banco Nacional de Desenvolvimento Econômico e Social (BNDES). </w:t>
      </w:r>
    </w:p>
    <w:p w14:paraId="1A4C7AFC" w14:textId="77777777" w:rsidR="003976AE" w:rsidRPr="002E019A" w:rsidRDefault="003976AE" w:rsidP="002E019A">
      <w:pPr>
        <w:spacing w:after="0" w:line="240" w:lineRule="auto"/>
        <w:rPr>
          <w:rFonts w:eastAsia="Times New Roman" w:cstheme="minorHAnsi"/>
          <w:sz w:val="24"/>
          <w:szCs w:val="24"/>
          <w:lang w:eastAsia="pt-BR"/>
        </w:rPr>
      </w:pPr>
    </w:p>
    <w:p w14:paraId="1F207381"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Como o programa garante 80% de cada operação, ele dá mais segurança às instituições financeiras e contribui para tornar o crédito mais acessível. </w:t>
      </w:r>
    </w:p>
    <w:p w14:paraId="3AFBEF09" w14:textId="77777777" w:rsidR="002E019A" w:rsidRPr="002E019A" w:rsidRDefault="002E019A" w:rsidP="002E019A">
      <w:pPr>
        <w:spacing w:after="0" w:line="240" w:lineRule="auto"/>
        <w:rPr>
          <w:rFonts w:eastAsia="Times New Roman" w:cstheme="minorHAnsi"/>
          <w:sz w:val="24"/>
          <w:szCs w:val="24"/>
          <w:lang w:eastAsia="pt-BR"/>
        </w:rPr>
      </w:pPr>
    </w:p>
    <w:p w14:paraId="6E0DF792" w14:textId="59C8C4BE"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 xml:space="preserve">A linha de crédito do </w:t>
      </w:r>
      <w:proofErr w:type="spellStart"/>
      <w:r w:rsidRPr="002E019A">
        <w:rPr>
          <w:rFonts w:eastAsia="Times New Roman" w:cstheme="minorHAnsi"/>
          <w:color w:val="000000"/>
          <w:lang w:eastAsia="pt-BR"/>
        </w:rPr>
        <w:t>Fungetur</w:t>
      </w:r>
      <w:proofErr w:type="spellEnd"/>
      <w:r w:rsidRPr="002E019A">
        <w:rPr>
          <w:rFonts w:eastAsia="Times New Roman" w:cstheme="minorHAnsi"/>
          <w:color w:val="000000"/>
          <w:lang w:eastAsia="pt-BR"/>
        </w:rPr>
        <w:t xml:space="preserve"> conta com R$ 5 bilhões para apoiar o setor. O valor pode ser aplicado em projetos, capital de giro e na aquisição de máquinas e equipamentos. O recurso representa o maior repasse financeiro </w:t>
      </w:r>
      <w:r w:rsidR="0030403F">
        <w:rPr>
          <w:rFonts w:eastAsia="Times New Roman" w:cstheme="minorHAnsi"/>
          <w:color w:val="000000"/>
          <w:lang w:eastAsia="pt-BR"/>
        </w:rPr>
        <w:t>na</w:t>
      </w:r>
      <w:r w:rsidRPr="002E019A">
        <w:rPr>
          <w:rFonts w:eastAsia="Times New Roman" w:cstheme="minorHAnsi"/>
          <w:color w:val="000000"/>
          <w:lang w:eastAsia="pt-BR"/>
        </w:rPr>
        <w:t xml:space="preserve"> história do setor e se destina a prestadores de serviços inscritos no </w:t>
      </w:r>
      <w:proofErr w:type="spellStart"/>
      <w:r w:rsidRPr="002E019A">
        <w:rPr>
          <w:rFonts w:eastAsia="Times New Roman" w:cstheme="minorHAnsi"/>
          <w:color w:val="000000"/>
          <w:lang w:eastAsia="pt-BR"/>
        </w:rPr>
        <w:t>Cadastur</w:t>
      </w:r>
      <w:proofErr w:type="spellEnd"/>
      <w:r w:rsidRPr="002E019A">
        <w:rPr>
          <w:rFonts w:eastAsia="Times New Roman" w:cstheme="minorHAnsi"/>
          <w:color w:val="000000"/>
          <w:lang w:eastAsia="pt-BR"/>
        </w:rPr>
        <w:t xml:space="preserve"> (cadastro de pessoas físicas e jurídicas que trabalham no setor de turismo). </w:t>
      </w:r>
    </w:p>
    <w:p w14:paraId="28DF8AEF" w14:textId="77777777" w:rsidR="002E019A" w:rsidRPr="002E019A" w:rsidRDefault="002E019A" w:rsidP="002E019A">
      <w:pPr>
        <w:spacing w:after="0" w:line="240" w:lineRule="auto"/>
        <w:rPr>
          <w:rFonts w:eastAsia="Times New Roman" w:cstheme="minorHAnsi"/>
          <w:sz w:val="24"/>
          <w:szCs w:val="24"/>
          <w:lang w:eastAsia="pt-BR"/>
        </w:rPr>
      </w:pPr>
    </w:p>
    <w:p w14:paraId="22E1C612" w14:textId="77777777" w:rsidR="002E019A" w:rsidRPr="002E019A" w:rsidRDefault="002E019A" w:rsidP="002E019A">
      <w:pPr>
        <w:spacing w:after="0" w:line="240" w:lineRule="auto"/>
        <w:rPr>
          <w:rFonts w:eastAsia="Times New Roman" w:cstheme="minorHAnsi"/>
          <w:b/>
          <w:bCs/>
          <w:sz w:val="24"/>
          <w:szCs w:val="24"/>
          <w:lang w:eastAsia="pt-BR"/>
        </w:rPr>
      </w:pPr>
      <w:r w:rsidRPr="002E019A">
        <w:rPr>
          <w:rFonts w:eastAsia="Times New Roman" w:cstheme="minorHAnsi"/>
          <w:b/>
          <w:bCs/>
          <w:color w:val="000000"/>
          <w:lang w:eastAsia="pt-BR"/>
        </w:rPr>
        <w:t>PEAC</w:t>
      </w:r>
    </w:p>
    <w:p w14:paraId="4A7872CF" w14:textId="77777777" w:rsidR="002E019A" w:rsidRPr="002E019A" w:rsidRDefault="002E019A" w:rsidP="002E019A">
      <w:pPr>
        <w:spacing w:after="0" w:line="240" w:lineRule="auto"/>
        <w:rPr>
          <w:rFonts w:eastAsia="Times New Roman" w:cstheme="minorHAnsi"/>
          <w:sz w:val="24"/>
          <w:szCs w:val="24"/>
          <w:lang w:eastAsia="pt-BR"/>
        </w:rPr>
      </w:pPr>
    </w:p>
    <w:p w14:paraId="09D959FA" w14:textId="0316C7FA"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O programa foi criado com o objetivo de destravar o crédito para pequenas e médias empresas, associações, fundações privadas e cooperativas, exceto as de crédito. No âmbito do PEAC, são concedidas por meio do Fundo Garantidor de Investimentos (FGI), administrado pelo BNDES, garantias aos agentes financeiros, mitigando os impactos econômicos da Covid-19.</w:t>
      </w:r>
    </w:p>
    <w:p w14:paraId="725D7913" w14:textId="77777777" w:rsidR="002E019A" w:rsidRPr="002E019A" w:rsidRDefault="002E019A" w:rsidP="002E019A">
      <w:pPr>
        <w:spacing w:after="0" w:line="240" w:lineRule="auto"/>
        <w:rPr>
          <w:rFonts w:eastAsia="Times New Roman" w:cstheme="minorHAnsi"/>
          <w:sz w:val="24"/>
          <w:szCs w:val="24"/>
          <w:lang w:eastAsia="pt-BR"/>
        </w:rPr>
      </w:pPr>
    </w:p>
    <w:p w14:paraId="06FAC305"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lastRenderedPageBreak/>
        <w:t>A cobertura é de 80% do valor de cada operação, limitada a 30% do total da carteira de cada instituição financeira para operações de crédito concedidas a entidades de pequeno porte, e até 20% para operações com entidades de médio e grande porte. </w:t>
      </w:r>
    </w:p>
    <w:p w14:paraId="5D1846B2" w14:textId="77777777" w:rsidR="002E019A" w:rsidRPr="002E019A" w:rsidRDefault="002E019A" w:rsidP="002E019A">
      <w:pPr>
        <w:spacing w:after="0" w:line="240" w:lineRule="auto"/>
        <w:rPr>
          <w:rFonts w:eastAsia="Times New Roman" w:cstheme="minorHAnsi"/>
          <w:sz w:val="24"/>
          <w:szCs w:val="24"/>
          <w:lang w:eastAsia="pt-BR"/>
        </w:rPr>
      </w:pPr>
    </w:p>
    <w:p w14:paraId="075CF721" w14:textId="1C027EAA" w:rsidR="002E019A" w:rsidRDefault="002E019A" w:rsidP="002E019A">
      <w:pPr>
        <w:spacing w:after="0" w:line="240" w:lineRule="auto"/>
        <w:rPr>
          <w:rFonts w:eastAsia="Times New Roman" w:cstheme="minorHAnsi"/>
          <w:color w:val="000000"/>
          <w:lang w:eastAsia="pt-BR"/>
        </w:rPr>
      </w:pPr>
      <w:r w:rsidRPr="002E019A">
        <w:rPr>
          <w:rFonts w:eastAsia="Times New Roman" w:cstheme="minorHAnsi"/>
          <w:color w:val="000000"/>
          <w:lang w:eastAsia="pt-BR"/>
        </w:rPr>
        <w:t>Fonte: Banco Nacional de Desenvolvimento Econômico e Social (BNDES)</w:t>
      </w:r>
    </w:p>
    <w:p w14:paraId="2B3687BB" w14:textId="77777777" w:rsidR="003976AE" w:rsidRPr="002E019A" w:rsidRDefault="003976AE" w:rsidP="002E019A">
      <w:pPr>
        <w:spacing w:after="0" w:line="240" w:lineRule="auto"/>
        <w:rPr>
          <w:rFonts w:eastAsia="Times New Roman" w:cstheme="minorHAnsi"/>
          <w:sz w:val="24"/>
          <w:szCs w:val="24"/>
          <w:lang w:eastAsia="pt-BR"/>
        </w:rPr>
      </w:pPr>
    </w:p>
    <w:p w14:paraId="14816603" w14:textId="77777777" w:rsidR="002E019A" w:rsidRPr="002E019A" w:rsidRDefault="002E019A" w:rsidP="002E019A">
      <w:pPr>
        <w:spacing w:after="0" w:line="240" w:lineRule="auto"/>
        <w:rPr>
          <w:rFonts w:eastAsia="Times New Roman" w:cstheme="minorHAnsi"/>
          <w:sz w:val="24"/>
          <w:szCs w:val="24"/>
          <w:lang w:eastAsia="pt-BR"/>
        </w:rPr>
      </w:pPr>
      <w:r w:rsidRPr="002E019A">
        <w:rPr>
          <w:rFonts w:eastAsia="Times New Roman" w:cstheme="minorHAnsi"/>
          <w:color w:val="000000"/>
          <w:lang w:eastAsia="pt-BR"/>
        </w:rPr>
        <w:t xml:space="preserve">Foto: </w:t>
      </w:r>
      <w:proofErr w:type="spellStart"/>
      <w:r w:rsidRPr="002E019A">
        <w:rPr>
          <w:rFonts w:eastAsia="Times New Roman" w:cstheme="minorHAnsi"/>
          <w:color w:val="000000"/>
          <w:lang w:eastAsia="pt-BR"/>
        </w:rPr>
        <w:t>Shutterstock</w:t>
      </w:r>
      <w:proofErr w:type="spellEnd"/>
    </w:p>
    <w:p w14:paraId="63B1DB7F" w14:textId="77777777" w:rsidR="003976AE" w:rsidRDefault="003976AE" w:rsidP="002E019A">
      <w:pPr>
        <w:spacing w:after="0" w:line="240" w:lineRule="auto"/>
        <w:rPr>
          <w:rFonts w:eastAsia="Times New Roman" w:cstheme="minorHAnsi"/>
          <w:color w:val="000000"/>
          <w:lang w:eastAsia="pt-BR"/>
        </w:rPr>
      </w:pPr>
    </w:p>
    <w:p w14:paraId="43333D55" w14:textId="63ADBA64" w:rsidR="002E019A" w:rsidRDefault="002E019A" w:rsidP="002E019A">
      <w:pPr>
        <w:spacing w:after="0" w:line="240" w:lineRule="auto"/>
        <w:rPr>
          <w:rFonts w:eastAsia="Times New Roman" w:cstheme="minorHAnsi"/>
          <w:color w:val="000000"/>
          <w:lang w:eastAsia="pt-BR"/>
        </w:rPr>
      </w:pPr>
      <w:r w:rsidRPr="002E019A">
        <w:rPr>
          <w:rFonts w:eastAsia="Times New Roman" w:cstheme="minorHAnsi"/>
          <w:color w:val="000000"/>
          <w:lang w:eastAsia="pt-BR"/>
        </w:rPr>
        <w:t xml:space="preserve">Fonte de pesquisa: </w:t>
      </w:r>
      <w:hyperlink r:id="rId5" w:history="1">
        <w:r w:rsidR="003976AE" w:rsidRPr="00EF6F58">
          <w:rPr>
            <w:rStyle w:val="Hyperlink"/>
            <w:rFonts w:eastAsia="Times New Roman" w:cstheme="minorHAnsi"/>
            <w:lang w:eastAsia="pt-BR"/>
          </w:rPr>
          <w:t>https://bit.ly/33UdbuA</w:t>
        </w:r>
      </w:hyperlink>
    </w:p>
    <w:p w14:paraId="309CDDA6" w14:textId="1AD48B76" w:rsidR="003976AE" w:rsidRDefault="003976AE" w:rsidP="002E019A">
      <w:pPr>
        <w:spacing w:after="0" w:line="240" w:lineRule="auto"/>
        <w:rPr>
          <w:rFonts w:eastAsia="Times New Roman" w:cstheme="minorHAnsi"/>
          <w:color w:val="000000"/>
          <w:lang w:eastAsia="pt-BR"/>
        </w:rPr>
      </w:pPr>
    </w:p>
    <w:p w14:paraId="66F6EE61" w14:textId="2A23E824" w:rsidR="003976AE" w:rsidRDefault="003976AE" w:rsidP="002E019A">
      <w:pPr>
        <w:spacing w:after="0" w:line="240" w:lineRule="auto"/>
        <w:rPr>
          <w:rFonts w:eastAsia="Times New Roman" w:cstheme="minorHAnsi"/>
          <w:color w:val="000000"/>
          <w:lang w:eastAsia="pt-BR"/>
        </w:rPr>
      </w:pPr>
    </w:p>
    <w:p w14:paraId="5272E599" w14:textId="77777777" w:rsidR="003976AE" w:rsidRDefault="003976AE" w:rsidP="003976AE">
      <w:pPr>
        <w:spacing w:after="0" w:line="240" w:lineRule="auto"/>
        <w:rPr>
          <w:rFonts w:eastAsia="Times New Roman" w:cstheme="minorHAnsi"/>
          <w:color w:val="000000"/>
          <w:lang w:eastAsia="pt-BR"/>
        </w:rPr>
      </w:pPr>
      <w:r>
        <w:rPr>
          <w:rFonts w:eastAsia="Times New Roman" w:cstheme="minorHAnsi"/>
          <w:color w:val="000000"/>
          <w:lang w:eastAsia="pt-BR"/>
        </w:rPr>
        <w:t>SECOM DIGITAL REVISADO</w:t>
      </w:r>
    </w:p>
    <w:p w14:paraId="3E8D6BF2" w14:textId="77777777" w:rsidR="003976AE" w:rsidRPr="002E019A" w:rsidRDefault="003976AE" w:rsidP="002E019A">
      <w:pPr>
        <w:spacing w:after="0" w:line="240" w:lineRule="auto"/>
        <w:rPr>
          <w:rFonts w:eastAsia="Times New Roman" w:cstheme="minorHAnsi"/>
          <w:sz w:val="24"/>
          <w:szCs w:val="24"/>
          <w:lang w:eastAsia="pt-BR"/>
        </w:rPr>
      </w:pPr>
      <w:bookmarkStart w:id="0" w:name="_GoBack"/>
      <w:bookmarkEnd w:id="0"/>
    </w:p>
    <w:p w14:paraId="1272C7E0" w14:textId="77777777" w:rsidR="00CE36E3" w:rsidRDefault="003976AE"/>
    <w:sectPr w:rsidR="00CE36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19A"/>
    <w:rsid w:val="001B3986"/>
    <w:rsid w:val="002E019A"/>
    <w:rsid w:val="0030403F"/>
    <w:rsid w:val="003976AE"/>
    <w:rsid w:val="00C822DE"/>
    <w:rsid w:val="00E93D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1F5BD"/>
  <w15:chartTrackingRefBased/>
  <w15:docId w15:val="{362768E8-5BE0-4374-8844-FC23C060A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E019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2E01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33UdbuA" TargetMode="External"/><Relationship Id="rId4" Type="http://schemas.openxmlformats.org/officeDocument/2006/relationships/hyperlink" Target="https://www.shutterstock.com/pt/image-photo/young-man-woman-came-travel-agency-753148948"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381</Words>
  <Characters>2059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Sousa</dc:creator>
  <cp:keywords/>
  <dc:description/>
  <cp:lastModifiedBy>Renaro de Souza Cardozo</cp:lastModifiedBy>
  <cp:revision>3</cp:revision>
  <dcterms:created xsi:type="dcterms:W3CDTF">2020-10-27T01:32:00Z</dcterms:created>
  <dcterms:modified xsi:type="dcterms:W3CDTF">2020-11-09T19:17:00Z</dcterms:modified>
</cp:coreProperties>
</file>